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      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color w:val="000000"/>
          <w:sz w:val="36"/>
          <w:szCs w:val="36"/>
        </w:rPr>
        <w:t xml:space="preserve">16.04. География. 8 класс. </w:t>
      </w:r>
      <w:r>
        <w:rPr>
          <w:rStyle w:val="c0"/>
          <w:b/>
          <w:bCs/>
          <w:color w:val="000000"/>
          <w:sz w:val="36"/>
          <w:szCs w:val="36"/>
        </w:rPr>
        <w:t>Тест по теме «Крупные природные районы России»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1. Какая из горных систем относится к области герцинской складчатости?</w:t>
      </w:r>
      <w:r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docs.google.com/drawings/image?id=s8yHalph-lVwFSKiziiN0iw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docs.google.com/drawings/image?id=s8yHalph-lVwFSKiziiN0iw&amp;rev=1&amp;h=1&amp;w=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PDooYhwDAAA1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Кавказ                  Б) Урал                     В) Хибины             Г) </w:t>
      </w:r>
      <w:proofErr w:type="spellStart"/>
      <w:r>
        <w:rPr>
          <w:color w:val="000000"/>
        </w:rPr>
        <w:t>Бырранга</w:t>
      </w:r>
      <w:proofErr w:type="spellEnd"/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2. Территория Дальнего Востока характеризуется большой тектонической активностью. Это объясняется: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приморским положением региона;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большой протяженностью территории с севера на юг;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Дальний Восток – это преимущественно горная территория;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положением территории на стыке крупнейших литосферных плит.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3. Северные Увалы являются водоразделом бассейнов рек…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Северной Двины и Волги    Б)  Днепра и Печоры   В) Волги и Оби     Г) Енисея и Лены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4. Выберите район, для природы которого наиболее характерны лесоболотные комплексы: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Центральная Россия              Б) Западная Сибирь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Северо-Восток Сибири          Г) Дальний Восток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 xml:space="preserve">5. </w:t>
      </w:r>
      <w:proofErr w:type="gramStart"/>
      <w:r>
        <w:rPr>
          <w:rStyle w:val="c0"/>
          <w:b/>
          <w:bCs/>
          <w:color w:val="000000"/>
        </w:rPr>
        <w:t>Соотнесите</w:t>
      </w:r>
      <w:proofErr w:type="gramEnd"/>
      <w:r>
        <w:rPr>
          <w:rStyle w:val="c0"/>
          <w:b/>
          <w:bCs/>
          <w:color w:val="000000"/>
        </w:rPr>
        <w:t xml:space="preserve"> для каких частей Русской равнины характерны следующие описания природных компонентов?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среди живописных холмов и гряд, разбросано много озер с причудливыми очертаниями; </w:t>
      </w:r>
      <w:proofErr w:type="gramStart"/>
      <w:r>
        <w:rPr>
          <w:color w:val="000000"/>
        </w:rPr>
        <w:t>моренные</w:t>
      </w:r>
      <w:proofErr w:type="gramEnd"/>
      <w:r>
        <w:rPr>
          <w:color w:val="000000"/>
        </w:rPr>
        <w:t xml:space="preserve"> холмы и гряды покрыты еловыми и елово-широколиственными лесами; на песчаных холмах растут сосновые леса;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2) это наиболее бедная реками территория; реки имеют преимущественно снеговое питание; они извилисты, с медленным течением, с обилием стариц; летом реки мелеют;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3) для рек характерно обилие порогов и водопадов; они многоводны, имеют быстрое течение и небольшую длину; многие реки протекают через озера, создавая единую водную систему.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Европейский Север          Б) Центральная Россия        В) Европейский ЮГ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 xml:space="preserve">6. Дальневосточный многоярусный лес с кедрами, пихтами, елями, тисами, кленами, дикими яблонями и грушами распространен </w:t>
      </w:r>
      <w:proofErr w:type="gramStart"/>
      <w:r>
        <w:rPr>
          <w:rStyle w:val="c0"/>
          <w:b/>
          <w:bCs/>
          <w:color w:val="000000"/>
        </w:rPr>
        <w:t>в</w:t>
      </w:r>
      <w:proofErr w:type="gramEnd"/>
      <w:r>
        <w:rPr>
          <w:rStyle w:val="c0"/>
          <w:b/>
          <w:bCs/>
          <w:color w:val="000000"/>
        </w:rPr>
        <w:t xml:space="preserve"> (на)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Камчатке                               Б) побережье Охотского моря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Курильских </w:t>
      </w:r>
      <w:proofErr w:type="gramStart"/>
      <w:r>
        <w:rPr>
          <w:color w:val="000000"/>
        </w:rPr>
        <w:t>островах</w:t>
      </w:r>
      <w:proofErr w:type="gramEnd"/>
      <w:r>
        <w:rPr>
          <w:color w:val="000000"/>
        </w:rPr>
        <w:t xml:space="preserve">           Г) Приморье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7. В какой последовательности высотные пояса сменяют друг друга на Кавказе от подножий к вершинам?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лесной пояс, лесостепной пояс, субальпийский пояс, альпийский пояс, пояс снегов и ледников;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лесостепной пояс,  лесной пояс,  субальпийский пояс, альпийский пояс, пояс снегов и ледников;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лесостепной пояс, лесной пояс, альпийский пояс, субальпийский пояс,  пояс снегов и ледников;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лесостепной пояс, лесной пояс, субальпийский пояс,  пояс снегов и ледников;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8. Основные месторождения солей Западной Сибири расположены в природной зоне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тундры                     Б) тайги           В) смешанных лесов             Г) степи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9. Выберите черты природы, характерные для Уральских гор: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западные склоны получают больше осадков, чем восточные;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высота гор увеличивается  севера на юг;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наиболее характерны степные и лесные природные комплексы;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являются водоразделом между бассейнами Тихого и Северного Ледовитого океанов.</w:t>
      </w:r>
    </w:p>
    <w:p w:rsidR="00387334" w:rsidRDefault="00387334" w:rsidP="0038733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10.  Какие горные системы не относятся к поясу гор Южной Сибири?</w:t>
      </w:r>
    </w:p>
    <w:p w:rsidR="00182D68" w:rsidRDefault="00387334" w:rsidP="00387334">
      <w:pPr>
        <w:pStyle w:val="c1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А) Алтай     Б) </w:t>
      </w:r>
      <w:proofErr w:type="spellStart"/>
      <w:r>
        <w:rPr>
          <w:color w:val="000000"/>
        </w:rPr>
        <w:t>Яблоновый</w:t>
      </w:r>
      <w:proofErr w:type="spellEnd"/>
      <w:r>
        <w:rPr>
          <w:color w:val="000000"/>
        </w:rPr>
        <w:t xml:space="preserve"> хребет     В) </w:t>
      </w:r>
      <w:proofErr w:type="spellStart"/>
      <w:r>
        <w:rPr>
          <w:color w:val="000000"/>
        </w:rPr>
        <w:t>Верхоянский</w:t>
      </w:r>
      <w:proofErr w:type="spellEnd"/>
      <w:r>
        <w:rPr>
          <w:color w:val="000000"/>
        </w:rPr>
        <w:t xml:space="preserve"> хребет</w:t>
      </w:r>
      <w:r>
        <w:rPr>
          <w:color w:val="000000"/>
        </w:rPr>
        <w:t xml:space="preserve">        Г) Западный Саян</w:t>
      </w:r>
      <w:bookmarkStart w:id="0" w:name="_GoBack"/>
      <w:bookmarkEnd w:id="0"/>
    </w:p>
    <w:sectPr w:rsidR="0018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334"/>
    <w:rsid w:val="00182D68"/>
    <w:rsid w:val="0038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8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7334"/>
  </w:style>
  <w:style w:type="character" w:customStyle="1" w:styleId="c5">
    <w:name w:val="c5"/>
    <w:basedOn w:val="a0"/>
    <w:rsid w:val="003873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8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7334"/>
  </w:style>
  <w:style w:type="character" w:customStyle="1" w:styleId="c5">
    <w:name w:val="c5"/>
    <w:basedOn w:val="a0"/>
    <w:rsid w:val="00387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1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2020-04-13T06:41:00Z</dcterms:created>
  <dcterms:modified xsi:type="dcterms:W3CDTF">2020-04-13T06:46:00Z</dcterms:modified>
</cp:coreProperties>
</file>